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F3" w:rsidRPr="009017A3" w:rsidRDefault="000E01F3" w:rsidP="00BB4DE6">
      <w:pPr>
        <w:spacing w:line="276" w:lineRule="auto"/>
        <w:jc w:val="center"/>
        <w:rPr>
          <w:rFonts w:ascii="Calibri" w:hAnsi="Calibri"/>
          <w:sz w:val="28"/>
          <w:szCs w:val="28"/>
        </w:rPr>
      </w:pPr>
      <w:r w:rsidRPr="005F4B0F">
        <w:rPr>
          <w:rFonts w:ascii="Calibri" w:hAnsi="Calibri"/>
          <w:noProof/>
          <w:sz w:val="28"/>
          <w:szCs w:val="28"/>
          <w:lang w:val="en-US" w:eastAsia="en-US"/>
        </w:rPr>
        <w:drawing>
          <wp:inline distT="0" distB="0" distL="0" distR="0" wp14:anchorId="7216E3A7" wp14:editId="73287E3E">
            <wp:extent cx="458900" cy="615600"/>
            <wp:effectExtent l="0" t="0" r="0" b="0"/>
            <wp:docPr id="2" name="Рисунок 2" descr="Черно-белый герб Укра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герб Украины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00" cy="6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1F3" w:rsidRDefault="000E01F3" w:rsidP="000E01F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CE11B9">
        <w:rPr>
          <w:b/>
          <w:sz w:val="28"/>
          <w:szCs w:val="28"/>
          <w:lang w:val="uk-UA"/>
        </w:rPr>
        <w:t>ІРКЛІЇВСЬКА СІЛЬСЬКА РАДА</w:t>
      </w:r>
    </w:p>
    <w:p w:rsidR="000E01F3" w:rsidRDefault="000E01F3" w:rsidP="000E01F3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0E01F3" w:rsidRDefault="000E01F3" w:rsidP="000E01F3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скликання </w:t>
      </w:r>
    </w:p>
    <w:p w:rsidR="000E01F3" w:rsidRDefault="002A7528" w:rsidP="000E01F3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 сьома</w:t>
      </w:r>
      <w:r w:rsidR="000E01F3">
        <w:rPr>
          <w:b/>
          <w:sz w:val="28"/>
          <w:szCs w:val="28"/>
          <w:lang w:val="uk-UA"/>
        </w:rPr>
        <w:t xml:space="preserve"> сесія</w:t>
      </w:r>
    </w:p>
    <w:p w:rsidR="000E01F3" w:rsidRPr="00CE11B9" w:rsidRDefault="000E01F3" w:rsidP="000E01F3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0E01F3" w:rsidRPr="00CE11B9" w:rsidRDefault="000E01F3" w:rsidP="000E01F3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 w:rsidRPr="00CE11B9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CE11B9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CE11B9">
        <w:rPr>
          <w:rFonts w:eastAsia="Calibri"/>
          <w:b/>
          <w:sz w:val="28"/>
          <w:szCs w:val="28"/>
          <w:lang w:val="uk-UA"/>
        </w:rPr>
        <w:t xml:space="preserve"> Я</w:t>
      </w:r>
    </w:p>
    <w:p w:rsidR="000E01F3" w:rsidRDefault="000E01F3" w:rsidP="000E01F3">
      <w:pPr>
        <w:tabs>
          <w:tab w:val="left" w:pos="142"/>
        </w:tabs>
        <w:rPr>
          <w:rFonts w:eastAsia="Calibri"/>
          <w:sz w:val="28"/>
          <w:szCs w:val="28"/>
          <w:lang w:val="uk-UA"/>
        </w:rPr>
      </w:pPr>
    </w:p>
    <w:p w:rsidR="000E01F3" w:rsidRPr="004555B0" w:rsidRDefault="00103FB8" w:rsidP="000E01F3">
      <w:pPr>
        <w:tabs>
          <w:tab w:val="left" w:pos="142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00</w:t>
      </w:r>
      <w:r w:rsidR="00BB4DE6">
        <w:rPr>
          <w:rFonts w:eastAsia="Calibri"/>
          <w:sz w:val="28"/>
          <w:szCs w:val="28"/>
          <w:lang w:val="uk-UA"/>
        </w:rPr>
        <w:t>.0</w:t>
      </w:r>
      <w:r>
        <w:rPr>
          <w:rFonts w:eastAsia="Calibri"/>
          <w:sz w:val="28"/>
          <w:szCs w:val="28"/>
          <w:lang w:val="uk-UA"/>
        </w:rPr>
        <w:t>0</w:t>
      </w:r>
      <w:r w:rsidR="000E01F3">
        <w:rPr>
          <w:rFonts w:eastAsia="Calibri"/>
          <w:sz w:val="28"/>
          <w:szCs w:val="28"/>
          <w:lang w:val="uk-UA"/>
        </w:rPr>
        <w:t>.202</w:t>
      </w:r>
      <w:r w:rsidR="00361CA4">
        <w:rPr>
          <w:rFonts w:eastAsia="Calibri"/>
          <w:sz w:val="28"/>
          <w:szCs w:val="28"/>
          <w:lang w:val="uk-UA"/>
        </w:rPr>
        <w:t>5</w:t>
      </w:r>
      <w:r w:rsidR="000E01F3" w:rsidRPr="005F4B0F">
        <w:rPr>
          <w:rFonts w:eastAsia="Calibri"/>
          <w:sz w:val="28"/>
          <w:szCs w:val="28"/>
          <w:lang w:val="uk-UA"/>
        </w:rPr>
        <w:t xml:space="preserve">                                          </w:t>
      </w:r>
      <w:r w:rsidR="000E01F3">
        <w:rPr>
          <w:rFonts w:eastAsia="Calibri"/>
          <w:sz w:val="28"/>
          <w:szCs w:val="28"/>
          <w:lang w:val="uk-UA"/>
        </w:rPr>
        <w:t xml:space="preserve">                         </w:t>
      </w:r>
      <w:r w:rsidR="00BB4DE6">
        <w:rPr>
          <w:rFonts w:eastAsia="Calibri"/>
          <w:sz w:val="28"/>
          <w:szCs w:val="28"/>
          <w:lang w:val="uk-UA"/>
        </w:rPr>
        <w:t xml:space="preserve">                           №</w:t>
      </w:r>
      <w:r w:rsidR="00023754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00</w:t>
      </w:r>
      <w:r w:rsidR="00BB4DE6"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uk-UA"/>
        </w:rPr>
        <w:t>00</w:t>
      </w:r>
      <w:r w:rsidR="000E01F3">
        <w:rPr>
          <w:rFonts w:eastAsia="Calibri"/>
          <w:sz w:val="28"/>
          <w:szCs w:val="28"/>
          <w:lang w:val="uk-UA"/>
        </w:rPr>
        <w:t>/</w:t>
      </w:r>
      <w:r w:rsidR="000E01F3" w:rsidRPr="005F4B0F">
        <w:rPr>
          <w:rFonts w:eastAsia="Calibri"/>
          <w:sz w:val="28"/>
          <w:szCs w:val="28"/>
          <w:lang w:val="en-US"/>
        </w:rPr>
        <w:t>V</w:t>
      </w:r>
      <w:r w:rsidR="000E01F3" w:rsidRPr="005F4B0F">
        <w:rPr>
          <w:rFonts w:eastAsia="Calibri"/>
          <w:sz w:val="28"/>
          <w:szCs w:val="28"/>
        </w:rPr>
        <w:t>III</w:t>
      </w:r>
    </w:p>
    <w:p w:rsidR="00BF0850" w:rsidRPr="00023754" w:rsidRDefault="000E01F3" w:rsidP="00023754">
      <w:pPr>
        <w:tabs>
          <w:tab w:val="left" w:pos="142"/>
        </w:tabs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с. Іркліїв</w:t>
      </w:r>
    </w:p>
    <w:p w:rsidR="00BF0850" w:rsidRDefault="00BF0850" w:rsidP="00B27B8F">
      <w:pPr>
        <w:ind w:right="4960"/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bookmarkStart w:id="0" w:name="_Hlk17045623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27B8F" w:rsidRPr="002A7528" w:rsidTr="00023754">
        <w:tc>
          <w:tcPr>
            <w:tcW w:w="4814" w:type="dxa"/>
          </w:tcPr>
          <w:p w:rsidR="00B27B8F" w:rsidRDefault="00B27B8F" w:rsidP="00B27B8F">
            <w:pPr>
              <w:ind w:right="32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6F7AF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затвердження структури централізованої бухгалтерії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F7AF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відділу освіти виконавчого комітету</w:t>
            </w:r>
            <w:r w:rsidR="0002375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F7AF8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Іркліївської сільської ради,</w:t>
            </w:r>
            <w:r w:rsidR="0002375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E01F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структури закладів загальної середньої освіти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закладів </w:t>
            </w:r>
            <w:r w:rsidRPr="000E01F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дошкільної 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та позашкільної </w:t>
            </w:r>
            <w:r w:rsidRPr="000E01F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освіти</w:t>
            </w:r>
            <w:r w:rsidR="0002375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E01F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Іркліївської сільської ради</w:t>
            </w:r>
          </w:p>
        </w:tc>
        <w:tc>
          <w:tcPr>
            <w:tcW w:w="4814" w:type="dxa"/>
          </w:tcPr>
          <w:p w:rsidR="00B27B8F" w:rsidRDefault="00B27B8F" w:rsidP="00B27B8F">
            <w:pPr>
              <w:ind w:right="496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bookmarkEnd w:id="0"/>
    </w:tbl>
    <w:p w:rsidR="00BF0850" w:rsidRPr="00F817A4" w:rsidRDefault="00BF0850" w:rsidP="00BB4DE6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BF0850" w:rsidRDefault="00BF0850" w:rsidP="00BB4DE6">
      <w:pPr>
        <w:jc w:val="both"/>
        <w:rPr>
          <w:sz w:val="28"/>
          <w:szCs w:val="28"/>
          <w:lang w:val="uk-UA"/>
        </w:rPr>
      </w:pPr>
      <w:r w:rsidRPr="00CF75B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CF75BF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A7528">
        <w:rPr>
          <w:sz w:val="28"/>
          <w:szCs w:val="28"/>
          <w:lang w:val="uk-UA"/>
        </w:rPr>
        <w:t xml:space="preserve"> Відповідно до </w:t>
      </w:r>
      <w:r w:rsidRPr="00CF75BF">
        <w:rPr>
          <w:sz w:val="28"/>
          <w:szCs w:val="28"/>
          <w:lang w:val="uk-UA"/>
        </w:rPr>
        <w:t>пункту 5 частини 1 статті 26 Закону України «Про місцеве самоврядування в Україні», Постанови Кабінету Мініст</w:t>
      </w:r>
      <w:r w:rsidR="002A7528">
        <w:rPr>
          <w:sz w:val="28"/>
          <w:szCs w:val="28"/>
          <w:lang w:val="uk-UA"/>
        </w:rPr>
        <w:t xml:space="preserve">рів України від 09.03.2006 року </w:t>
      </w:r>
      <w:r w:rsidRPr="00CF75BF">
        <w:rPr>
          <w:sz w:val="28"/>
          <w:szCs w:val="28"/>
          <w:lang w:val="uk-UA"/>
        </w:rPr>
        <w:t>№268 «Про упорядкування структури та умов оплати праці працівників апарату органів виконавчої влади, органів прокуратури, судів та інших органів», статті 14 Закону України «Про освіту»,</w:t>
      </w:r>
      <w:r w:rsidRPr="00F75B6B">
        <w:rPr>
          <w:lang w:val="uk-UA"/>
        </w:rPr>
        <w:t xml:space="preserve"> </w:t>
      </w:r>
      <w:r w:rsidRPr="00F75B6B">
        <w:rPr>
          <w:sz w:val="28"/>
          <w:szCs w:val="28"/>
          <w:lang w:val="uk-UA"/>
        </w:rPr>
        <w:t xml:space="preserve">Типових штатних нормативів загальноосвітніх навчальних закладів затверджених наказом МОН України </w:t>
      </w:r>
      <w:r w:rsidR="002A7528" w:rsidRPr="00F75B6B">
        <w:rPr>
          <w:sz w:val="28"/>
          <w:szCs w:val="28"/>
          <w:lang w:val="uk-UA"/>
        </w:rPr>
        <w:t>від 06.12.2010 р</w:t>
      </w:r>
      <w:r w:rsidR="002A7528">
        <w:rPr>
          <w:sz w:val="28"/>
          <w:szCs w:val="28"/>
          <w:lang w:val="uk-UA"/>
        </w:rPr>
        <w:t>оку № 1205</w:t>
      </w:r>
      <w:r w:rsidRPr="00F75B6B">
        <w:rPr>
          <w:sz w:val="28"/>
          <w:szCs w:val="28"/>
          <w:lang w:val="uk-UA"/>
        </w:rPr>
        <w:t xml:space="preserve">, Типових штатних нормативів дошкільних навчальних закладів затвердженого наказом МОН України </w:t>
      </w:r>
      <w:r w:rsidR="002A7528" w:rsidRPr="00F75B6B">
        <w:rPr>
          <w:sz w:val="28"/>
          <w:szCs w:val="28"/>
          <w:lang w:val="uk-UA"/>
        </w:rPr>
        <w:t>від 04.</w:t>
      </w:r>
      <w:r w:rsidR="002A7528">
        <w:rPr>
          <w:sz w:val="28"/>
          <w:szCs w:val="28"/>
          <w:lang w:val="uk-UA"/>
        </w:rPr>
        <w:t>06.</w:t>
      </w:r>
      <w:r w:rsidR="002A7528" w:rsidRPr="00F75B6B">
        <w:rPr>
          <w:sz w:val="28"/>
          <w:szCs w:val="28"/>
          <w:lang w:val="uk-UA"/>
        </w:rPr>
        <w:t>20</w:t>
      </w:r>
      <w:r w:rsidR="002A7528">
        <w:rPr>
          <w:sz w:val="28"/>
          <w:szCs w:val="28"/>
          <w:lang w:val="uk-UA"/>
        </w:rPr>
        <w:t>25</w:t>
      </w:r>
      <w:r w:rsidR="002A7528">
        <w:rPr>
          <w:sz w:val="28"/>
          <w:szCs w:val="28"/>
          <w:lang w:val="uk-UA"/>
        </w:rPr>
        <w:t xml:space="preserve"> року </w:t>
      </w:r>
      <w:r w:rsidRPr="00F75B6B">
        <w:rPr>
          <w:sz w:val="28"/>
          <w:szCs w:val="28"/>
          <w:lang w:val="uk-UA"/>
        </w:rPr>
        <w:t xml:space="preserve">№ </w:t>
      </w:r>
      <w:r w:rsidR="00CF0CDD">
        <w:rPr>
          <w:sz w:val="28"/>
          <w:szCs w:val="28"/>
          <w:lang w:val="uk-UA"/>
        </w:rPr>
        <w:t>844</w:t>
      </w:r>
      <w:r w:rsidRPr="00F75B6B">
        <w:rPr>
          <w:sz w:val="28"/>
          <w:szCs w:val="28"/>
          <w:lang w:val="uk-UA"/>
        </w:rPr>
        <w:t>, Наказу Міністерства освіти і науки України від 19.09.2016</w:t>
      </w:r>
      <w:r w:rsidR="002A7528">
        <w:rPr>
          <w:sz w:val="28"/>
          <w:szCs w:val="28"/>
          <w:lang w:val="uk-UA"/>
        </w:rPr>
        <w:t xml:space="preserve"> року</w:t>
      </w:r>
      <w:r w:rsidRPr="00F75B6B">
        <w:rPr>
          <w:sz w:val="28"/>
          <w:szCs w:val="28"/>
          <w:lang w:val="uk-UA"/>
        </w:rPr>
        <w:t xml:space="preserve"> №1120 «Про внесення змін до наказу Міністерства освіти і науки України від 06 грудня 2010 року №1205», Іркліївська сільська рада</w:t>
      </w:r>
    </w:p>
    <w:p w:rsidR="00BF0850" w:rsidRDefault="00BF0850" w:rsidP="00BB4DE6">
      <w:pPr>
        <w:jc w:val="center"/>
        <w:rPr>
          <w:sz w:val="28"/>
          <w:szCs w:val="28"/>
          <w:lang w:val="uk-UA"/>
        </w:rPr>
      </w:pPr>
    </w:p>
    <w:p w:rsidR="00BF0850" w:rsidRDefault="00BF0850" w:rsidP="008B163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CF75BF">
        <w:rPr>
          <w:color w:val="000000"/>
          <w:sz w:val="28"/>
          <w:szCs w:val="28"/>
          <w:shd w:val="clear" w:color="auto" w:fill="FFFFFF"/>
          <w:lang w:val="uk-UA"/>
        </w:rPr>
        <w:t>ВИРІШИЛА:</w:t>
      </w:r>
    </w:p>
    <w:p w:rsidR="00023754" w:rsidRPr="00CF75BF" w:rsidRDefault="00023754" w:rsidP="008B163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023754" w:rsidRPr="00023754" w:rsidRDefault="00023754" w:rsidP="004555B0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023754">
        <w:rPr>
          <w:sz w:val="28"/>
          <w:szCs w:val="28"/>
          <w:shd w:val="clear" w:color="auto" w:fill="FFFFFF"/>
          <w:lang w:val="uk-UA"/>
        </w:rPr>
        <w:t>Затвердити структуру централізованої бухгалтерії відділу освіти виконавчого комітету Іркліївської сільської ради згідно з додатком №1 та ввести в дію з 01 листопада 2025 року.</w:t>
      </w:r>
    </w:p>
    <w:p w:rsidR="004555B0" w:rsidRPr="00023754" w:rsidRDefault="00BF0850" w:rsidP="004555B0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023754">
        <w:rPr>
          <w:sz w:val="28"/>
          <w:szCs w:val="28"/>
          <w:lang w:val="uk-UA"/>
        </w:rPr>
        <w:t>Затвердити структуру закладів загальної середньої освіти</w:t>
      </w:r>
      <w:r w:rsidR="00790E52" w:rsidRPr="00023754">
        <w:rPr>
          <w:sz w:val="28"/>
          <w:szCs w:val="28"/>
          <w:lang w:val="uk-UA"/>
        </w:rPr>
        <w:t>,</w:t>
      </w:r>
      <w:r w:rsidRPr="00023754">
        <w:rPr>
          <w:sz w:val="28"/>
          <w:szCs w:val="28"/>
          <w:lang w:val="uk-UA"/>
        </w:rPr>
        <w:t xml:space="preserve"> закладів дошкільної </w:t>
      </w:r>
      <w:r w:rsidR="00790E52" w:rsidRPr="00023754">
        <w:rPr>
          <w:sz w:val="28"/>
          <w:szCs w:val="28"/>
          <w:lang w:val="uk-UA"/>
        </w:rPr>
        <w:t xml:space="preserve">та позашкільної </w:t>
      </w:r>
      <w:r w:rsidRPr="00023754">
        <w:rPr>
          <w:sz w:val="28"/>
          <w:szCs w:val="28"/>
          <w:lang w:val="uk-UA"/>
        </w:rPr>
        <w:t xml:space="preserve">освіти  Іркліївської сільської ради згідно </w:t>
      </w:r>
      <w:r w:rsidR="00615DB2" w:rsidRPr="00023754">
        <w:rPr>
          <w:sz w:val="28"/>
          <w:szCs w:val="28"/>
          <w:lang w:val="uk-UA"/>
        </w:rPr>
        <w:t>з додатками</w:t>
      </w:r>
      <w:r w:rsidRPr="00023754">
        <w:rPr>
          <w:sz w:val="28"/>
          <w:szCs w:val="28"/>
          <w:lang w:val="uk-UA"/>
        </w:rPr>
        <w:t xml:space="preserve"> №</w:t>
      </w:r>
      <w:r w:rsidR="00023754">
        <w:rPr>
          <w:sz w:val="28"/>
          <w:szCs w:val="28"/>
          <w:lang w:val="uk-UA"/>
        </w:rPr>
        <w:t xml:space="preserve"> </w:t>
      </w:r>
      <w:r w:rsidR="00023754" w:rsidRPr="00023754">
        <w:rPr>
          <w:sz w:val="28"/>
          <w:szCs w:val="28"/>
          <w:lang w:val="uk-UA"/>
        </w:rPr>
        <w:t>2</w:t>
      </w:r>
      <w:r w:rsidRPr="00023754">
        <w:rPr>
          <w:sz w:val="28"/>
          <w:szCs w:val="28"/>
          <w:lang w:val="uk-UA"/>
        </w:rPr>
        <w:t>, №</w:t>
      </w:r>
      <w:r w:rsidR="00023754">
        <w:rPr>
          <w:sz w:val="28"/>
          <w:szCs w:val="28"/>
          <w:lang w:val="uk-UA"/>
        </w:rPr>
        <w:t xml:space="preserve"> </w:t>
      </w:r>
      <w:r w:rsidR="00023754" w:rsidRPr="00023754">
        <w:rPr>
          <w:sz w:val="28"/>
          <w:szCs w:val="28"/>
          <w:lang w:val="uk-UA"/>
        </w:rPr>
        <w:t>3</w:t>
      </w:r>
      <w:r w:rsidR="007D45E8" w:rsidRPr="00023754">
        <w:rPr>
          <w:sz w:val="28"/>
          <w:szCs w:val="28"/>
          <w:lang w:val="uk-UA"/>
        </w:rPr>
        <w:t>, №</w:t>
      </w:r>
      <w:r w:rsidR="00023754">
        <w:rPr>
          <w:sz w:val="28"/>
          <w:szCs w:val="28"/>
          <w:lang w:val="uk-UA"/>
        </w:rPr>
        <w:t xml:space="preserve"> </w:t>
      </w:r>
      <w:r w:rsidR="00023754" w:rsidRPr="00023754">
        <w:rPr>
          <w:sz w:val="28"/>
          <w:szCs w:val="28"/>
          <w:lang w:val="uk-UA"/>
        </w:rPr>
        <w:t>4</w:t>
      </w:r>
      <w:r w:rsidRPr="00023754">
        <w:rPr>
          <w:sz w:val="28"/>
          <w:szCs w:val="28"/>
          <w:lang w:val="uk-UA"/>
        </w:rPr>
        <w:t xml:space="preserve"> та ввести в дію з 01 вересня 202</w:t>
      </w:r>
      <w:r w:rsidR="00361CA4" w:rsidRPr="00023754">
        <w:rPr>
          <w:sz w:val="28"/>
          <w:szCs w:val="28"/>
          <w:lang w:val="uk-UA"/>
        </w:rPr>
        <w:t>5</w:t>
      </w:r>
      <w:r w:rsidRPr="00023754">
        <w:rPr>
          <w:sz w:val="28"/>
          <w:szCs w:val="28"/>
          <w:lang w:val="uk-UA"/>
        </w:rPr>
        <w:t xml:space="preserve"> року.</w:t>
      </w:r>
    </w:p>
    <w:p w:rsidR="004555B0" w:rsidRPr="00023754" w:rsidRDefault="004B36EF" w:rsidP="00023754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bookmarkStart w:id="1" w:name="_GoBack"/>
      <w:bookmarkEnd w:id="1"/>
      <w:r w:rsidR="00361CA4" w:rsidRPr="00023754">
        <w:rPr>
          <w:sz w:val="28"/>
          <w:szCs w:val="28"/>
          <w:shd w:val="clear" w:color="auto" w:fill="FFFFFF"/>
          <w:lang w:val="uk-UA"/>
        </w:rPr>
        <w:t xml:space="preserve">атвердити структуру </w:t>
      </w:r>
      <w:proofErr w:type="spellStart"/>
      <w:r w:rsidR="00361CA4" w:rsidRPr="00023754">
        <w:rPr>
          <w:sz w:val="28"/>
          <w:szCs w:val="28"/>
          <w:shd w:val="clear" w:color="auto" w:fill="FFFFFF"/>
          <w:lang w:val="uk-UA"/>
        </w:rPr>
        <w:t>Староковрайського</w:t>
      </w:r>
      <w:proofErr w:type="spellEnd"/>
      <w:r w:rsidR="00361CA4" w:rsidRPr="00023754">
        <w:rPr>
          <w:sz w:val="28"/>
          <w:szCs w:val="28"/>
          <w:shd w:val="clear" w:color="auto" w:fill="FFFFFF"/>
          <w:lang w:val="uk-UA"/>
        </w:rPr>
        <w:t xml:space="preserve"> закладу дошкільної освіти «</w:t>
      </w:r>
      <w:r w:rsidR="00646A59" w:rsidRPr="00023754">
        <w:rPr>
          <w:sz w:val="28"/>
          <w:szCs w:val="28"/>
          <w:shd w:val="clear" w:color="auto" w:fill="FFFFFF"/>
          <w:lang w:val="uk-UA"/>
        </w:rPr>
        <w:t xml:space="preserve">Чебурашка»  Іркліївської сільської ради Золотоніського району Черкаської області згідно з додатком № </w:t>
      </w:r>
      <w:r w:rsidR="00023754" w:rsidRPr="00023754">
        <w:rPr>
          <w:sz w:val="28"/>
          <w:szCs w:val="28"/>
          <w:shd w:val="clear" w:color="auto" w:fill="FFFFFF"/>
          <w:lang w:val="uk-UA"/>
        </w:rPr>
        <w:t>5</w:t>
      </w:r>
      <w:r>
        <w:rPr>
          <w:sz w:val="28"/>
          <w:szCs w:val="28"/>
          <w:shd w:val="clear" w:color="auto" w:fill="FFFFFF"/>
          <w:lang w:val="uk-UA"/>
        </w:rPr>
        <w:t xml:space="preserve"> та ввести в дію </w:t>
      </w:r>
      <w:r w:rsidRPr="00023754">
        <w:rPr>
          <w:sz w:val="28"/>
          <w:szCs w:val="28"/>
          <w:shd w:val="clear" w:color="auto" w:fill="FFFFFF"/>
          <w:lang w:val="uk-UA"/>
        </w:rPr>
        <w:t>з 04.09.2025 року</w:t>
      </w:r>
      <w:r w:rsidR="00646A59" w:rsidRPr="00023754">
        <w:rPr>
          <w:sz w:val="28"/>
          <w:szCs w:val="28"/>
          <w:shd w:val="clear" w:color="auto" w:fill="FFFFFF"/>
          <w:lang w:val="uk-UA"/>
        </w:rPr>
        <w:t>.</w:t>
      </w:r>
    </w:p>
    <w:p w:rsidR="00BF0850" w:rsidRPr="00BB4DE6" w:rsidRDefault="00BF0850" w:rsidP="00BB4DE6">
      <w:pPr>
        <w:pStyle w:val="a3"/>
        <w:numPr>
          <w:ilvl w:val="0"/>
          <w:numId w:val="1"/>
        </w:numPr>
        <w:ind w:left="0"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23754">
        <w:rPr>
          <w:sz w:val="28"/>
          <w:szCs w:val="28"/>
          <w:shd w:val="clear" w:color="auto" w:fill="FFFFFF"/>
          <w:lang w:val="uk-UA"/>
        </w:rPr>
        <w:lastRenderedPageBreak/>
        <w:t>Контроль за виконанням рішення покласти на постійну комісію з питань</w:t>
      </w:r>
      <w:r w:rsidR="00E815AE">
        <w:rPr>
          <w:sz w:val="28"/>
          <w:szCs w:val="28"/>
          <w:shd w:val="clear" w:color="auto" w:fill="FFFFFF"/>
          <w:lang w:val="uk-UA"/>
        </w:rPr>
        <w:t xml:space="preserve"> планування, </w:t>
      </w:r>
      <w:r w:rsidR="00E815AE">
        <w:rPr>
          <w:bCs/>
          <w:sz w:val="28"/>
          <w:szCs w:val="28"/>
          <w:lang w:val="uk-UA" w:eastAsia="ja-JP" w:bidi="yi-Hebr"/>
        </w:rPr>
        <w:t>фінансів, бюджету, соціально-економічного розвитку, інвестицій та міжнародного співробітництва, комунальної власності</w:t>
      </w:r>
      <w:r w:rsidR="00BB4DE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B163F" w:rsidRDefault="008B163F" w:rsidP="00BF0850">
      <w:pPr>
        <w:rPr>
          <w:sz w:val="28"/>
          <w:szCs w:val="28"/>
          <w:lang w:val="uk-UA"/>
        </w:rPr>
      </w:pPr>
    </w:p>
    <w:p w:rsidR="00E815AE" w:rsidRDefault="00E815AE" w:rsidP="00BF0850">
      <w:pPr>
        <w:rPr>
          <w:sz w:val="28"/>
          <w:szCs w:val="28"/>
          <w:lang w:val="uk-UA"/>
        </w:rPr>
      </w:pPr>
    </w:p>
    <w:p w:rsidR="003279CB" w:rsidRDefault="00BF0850" w:rsidP="00BF0850">
      <w:r w:rsidRPr="00AC6ED4">
        <w:rPr>
          <w:sz w:val="28"/>
          <w:szCs w:val="28"/>
          <w:lang w:val="uk-UA"/>
        </w:rPr>
        <w:t xml:space="preserve">Сільський голова         </w:t>
      </w:r>
      <w:r>
        <w:rPr>
          <w:sz w:val="28"/>
          <w:szCs w:val="28"/>
          <w:lang w:val="uk-UA"/>
        </w:rPr>
        <w:t xml:space="preserve">                                           </w:t>
      </w:r>
      <w:r w:rsidRPr="00AC6ED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Pr="00AC6ED4">
        <w:rPr>
          <w:sz w:val="28"/>
          <w:szCs w:val="28"/>
          <w:lang w:val="uk-UA"/>
        </w:rPr>
        <w:t xml:space="preserve"> </w:t>
      </w:r>
      <w:r w:rsidR="00BB4DE6">
        <w:rPr>
          <w:sz w:val="28"/>
          <w:szCs w:val="28"/>
          <w:lang w:val="uk-UA"/>
        </w:rPr>
        <w:t xml:space="preserve">     </w:t>
      </w:r>
      <w:r w:rsidRPr="00AC6ED4">
        <w:rPr>
          <w:sz w:val="28"/>
          <w:szCs w:val="28"/>
          <w:lang w:val="uk-UA"/>
        </w:rPr>
        <w:t xml:space="preserve">  Анатолій ПИСАРЕНКО </w:t>
      </w:r>
      <w:r>
        <w:rPr>
          <w:sz w:val="28"/>
          <w:szCs w:val="28"/>
          <w:lang w:val="uk-UA"/>
        </w:rPr>
        <w:t xml:space="preserve">   </w:t>
      </w:r>
    </w:p>
    <w:sectPr w:rsidR="003279CB" w:rsidSect="00023754"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A23D4"/>
    <w:multiLevelType w:val="hybridMultilevel"/>
    <w:tmpl w:val="4B320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50"/>
    <w:rsid w:val="00023754"/>
    <w:rsid w:val="000E01F3"/>
    <w:rsid w:val="00103FB8"/>
    <w:rsid w:val="00175CF7"/>
    <w:rsid w:val="002A7528"/>
    <w:rsid w:val="003279CB"/>
    <w:rsid w:val="00361CA4"/>
    <w:rsid w:val="004555B0"/>
    <w:rsid w:val="004B36EF"/>
    <w:rsid w:val="005D7524"/>
    <w:rsid w:val="00615DB2"/>
    <w:rsid w:val="00646A59"/>
    <w:rsid w:val="00790E52"/>
    <w:rsid w:val="007D45E8"/>
    <w:rsid w:val="008A4161"/>
    <w:rsid w:val="008B163F"/>
    <w:rsid w:val="008F17B0"/>
    <w:rsid w:val="00A03D55"/>
    <w:rsid w:val="00B27B8F"/>
    <w:rsid w:val="00BB4DE6"/>
    <w:rsid w:val="00BF0850"/>
    <w:rsid w:val="00C62E60"/>
    <w:rsid w:val="00CF0CDD"/>
    <w:rsid w:val="00CF37C2"/>
    <w:rsid w:val="00E815AE"/>
    <w:rsid w:val="00EA273F"/>
    <w:rsid w:val="00F2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93FEF"/>
  <w15:chartTrackingRefBased/>
  <w15:docId w15:val="{D0BA96A5-F7F5-47B4-BB31-CA08E1CD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50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BF0850"/>
    <w:pPr>
      <w:keepNext/>
      <w:tabs>
        <w:tab w:val="left" w:pos="3642"/>
      </w:tabs>
      <w:outlineLvl w:val="1"/>
    </w:pPr>
    <w:rPr>
      <w:sz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F0850"/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paragraph" w:styleId="a3">
    <w:name w:val="List Paragraph"/>
    <w:basedOn w:val="a"/>
    <w:uiPriority w:val="34"/>
    <w:qFormat/>
    <w:rsid w:val="00BF08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2576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uiPriority w:val="39"/>
    <w:rsid w:val="00B27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2025-09-30T07:16:00Z</cp:lastPrinted>
  <dcterms:created xsi:type="dcterms:W3CDTF">2022-07-18T09:16:00Z</dcterms:created>
  <dcterms:modified xsi:type="dcterms:W3CDTF">2025-10-01T12:57:00Z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727cfbdaabe689b2e271e85a045ab0559e24771930d00dffccad528422c079d3</vt:lpwstr>
  </property>
</Properties>
</file>